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E35C69" w14:textId="483855DB" w:rsidR="00FD264D" w:rsidRPr="007D4429" w:rsidRDefault="00FD264D" w:rsidP="00FD264D">
      <w:pPr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7D4429">
        <w:rPr>
          <w:rFonts w:ascii="Times New Roman" w:hAnsi="Times New Roman" w:cs="Times New Roman"/>
          <w:b/>
          <w:bCs/>
          <w:color w:val="C00000"/>
          <w:sz w:val="24"/>
          <w:szCs w:val="24"/>
        </w:rPr>
        <w:t>Конструктор «</w:t>
      </w:r>
      <w:proofErr w:type="spellStart"/>
      <w:r w:rsidRPr="007D4429">
        <w:rPr>
          <w:rFonts w:ascii="Times New Roman" w:hAnsi="Times New Roman" w:cs="Times New Roman"/>
          <w:b/>
          <w:bCs/>
          <w:color w:val="C00000"/>
          <w:sz w:val="24"/>
          <w:szCs w:val="24"/>
        </w:rPr>
        <w:t>Фанкластик</w:t>
      </w:r>
      <w:proofErr w:type="spellEnd"/>
      <w:r w:rsidRPr="007D4429">
        <w:rPr>
          <w:rFonts w:ascii="Times New Roman" w:hAnsi="Times New Roman" w:cs="Times New Roman"/>
          <w:b/>
          <w:bCs/>
          <w:color w:val="C00000"/>
          <w:sz w:val="24"/>
          <w:szCs w:val="24"/>
        </w:rPr>
        <w:t>» развивает:</w:t>
      </w:r>
      <w:r>
        <w:rPr>
          <w:rFonts w:ascii="Times New Roman" w:hAnsi="Times New Roman" w:cs="Times New Roman"/>
          <w:b/>
          <w:bCs/>
          <w:noProof/>
          <w:color w:val="C00000"/>
          <w:sz w:val="24"/>
          <w:szCs w:val="24"/>
        </w:rPr>
        <w:drawing>
          <wp:inline distT="0" distB="0" distL="0" distR="0" wp14:anchorId="315D1936" wp14:editId="5B9D0A20">
            <wp:extent cx="1249680" cy="1377950"/>
            <wp:effectExtent l="0" t="0" r="762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377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C00000"/>
          <w:sz w:val="24"/>
          <w:szCs w:val="24"/>
        </w:rPr>
        <w:drawing>
          <wp:inline distT="0" distB="0" distL="0" distR="0" wp14:anchorId="187980FB" wp14:editId="2CE00DE7">
            <wp:extent cx="1365885" cy="1554480"/>
            <wp:effectExtent l="0" t="0" r="5715" b="762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C00000"/>
          <w:sz w:val="24"/>
          <w:szCs w:val="24"/>
        </w:rPr>
        <w:drawing>
          <wp:inline distT="0" distB="0" distL="0" distR="0" wp14:anchorId="72043B66" wp14:editId="0BD26E3E">
            <wp:extent cx="1457325" cy="1542415"/>
            <wp:effectExtent l="0" t="0" r="9525" b="63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54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C00000"/>
          <w:sz w:val="24"/>
          <w:szCs w:val="24"/>
        </w:rPr>
        <w:drawing>
          <wp:inline distT="0" distB="0" distL="0" distR="0" wp14:anchorId="75AA23E7" wp14:editId="19339292">
            <wp:extent cx="1365885" cy="1396365"/>
            <wp:effectExtent l="0" t="0" r="571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96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C00000"/>
          <w:sz w:val="24"/>
          <w:szCs w:val="24"/>
        </w:rPr>
        <w:drawing>
          <wp:inline distT="0" distB="0" distL="0" distR="0" wp14:anchorId="4B2A4595" wp14:editId="5ADE1AC7">
            <wp:extent cx="1432560" cy="143256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C00000"/>
          <w:sz w:val="24"/>
          <w:szCs w:val="24"/>
        </w:rPr>
        <w:drawing>
          <wp:inline distT="0" distB="0" distL="0" distR="0" wp14:anchorId="43D912D0" wp14:editId="5D34A8B0">
            <wp:extent cx="1298575" cy="1408430"/>
            <wp:effectExtent l="0" t="0" r="0" b="127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575" cy="1408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621D84" w14:textId="7B3AB11F" w:rsidR="005B5C88" w:rsidRPr="005B5C88" w:rsidRDefault="005B5C88" w:rsidP="005B5C88">
      <w:r w:rsidRPr="00F306EA">
        <w:rPr>
          <w:rFonts w:ascii="Times New Roman" w:hAnsi="Times New Roman" w:cs="Times New Roman"/>
          <w:b/>
          <w:bCs/>
          <w:sz w:val="24"/>
          <w:szCs w:val="24"/>
        </w:rPr>
        <w:t>Существует специальная бесплатная программа по 3D-моделированию</w:t>
      </w:r>
      <w:r w:rsidRPr="005B5C88">
        <w:rPr>
          <w:noProof/>
        </w:rPr>
        <w:drawing>
          <wp:inline distT="0" distB="0" distL="0" distR="0" wp14:anchorId="6612FA3D" wp14:editId="2B683886">
            <wp:extent cx="3038475" cy="1664379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949" cy="1681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CBA25" w14:textId="4A7DE453" w:rsidR="005B5C88" w:rsidRPr="001858B8" w:rsidRDefault="005B5C88" w:rsidP="005B5C88">
      <w:pPr>
        <w:spacing w:after="0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1858B8">
        <w:rPr>
          <w:rFonts w:ascii="Times New Roman" w:hAnsi="Times New Roman" w:cs="Times New Roman"/>
          <w:b/>
          <w:bCs/>
          <w:color w:val="C00000"/>
          <w:sz w:val="24"/>
          <w:szCs w:val="24"/>
        </w:rPr>
        <w:t>Преимущества конструктора «</w:t>
      </w:r>
      <w:proofErr w:type="spellStart"/>
      <w:r w:rsidRPr="001858B8">
        <w:rPr>
          <w:rFonts w:ascii="Times New Roman" w:hAnsi="Times New Roman" w:cs="Times New Roman"/>
          <w:b/>
          <w:bCs/>
          <w:color w:val="C00000"/>
          <w:sz w:val="24"/>
          <w:szCs w:val="24"/>
        </w:rPr>
        <w:t>Фанкластик</w:t>
      </w:r>
      <w:proofErr w:type="spellEnd"/>
      <w:r w:rsidRPr="001858B8">
        <w:rPr>
          <w:rFonts w:ascii="Times New Roman" w:hAnsi="Times New Roman" w:cs="Times New Roman"/>
          <w:b/>
          <w:bCs/>
          <w:color w:val="C00000"/>
          <w:sz w:val="24"/>
          <w:szCs w:val="24"/>
        </w:rPr>
        <w:t>»</w:t>
      </w:r>
    </w:p>
    <w:p w14:paraId="7C69ABF9" w14:textId="3C6F3209" w:rsidR="001858B8" w:rsidRDefault="001858B8" w:rsidP="007D44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58B8">
        <w:rPr>
          <w:rFonts w:ascii="Times New Roman" w:hAnsi="Times New Roman" w:cs="Times New Roman"/>
          <w:sz w:val="24"/>
          <w:szCs w:val="24"/>
        </w:rPr>
        <w:t>Российский инновационный конструктор «</w:t>
      </w:r>
      <w:proofErr w:type="spellStart"/>
      <w:r w:rsidRPr="001858B8">
        <w:rPr>
          <w:rFonts w:ascii="Times New Roman" w:hAnsi="Times New Roman" w:cs="Times New Roman"/>
          <w:sz w:val="24"/>
          <w:szCs w:val="24"/>
        </w:rPr>
        <w:t>Фанкластик</w:t>
      </w:r>
      <w:proofErr w:type="spellEnd"/>
      <w:r w:rsidRPr="001858B8">
        <w:rPr>
          <w:rFonts w:ascii="Times New Roman" w:hAnsi="Times New Roman" w:cs="Times New Roman"/>
          <w:sz w:val="24"/>
          <w:szCs w:val="24"/>
        </w:rPr>
        <w:t xml:space="preserve">» создан с учетом недостатков </w:t>
      </w:r>
      <w:proofErr w:type="spellStart"/>
      <w:r w:rsidRPr="001858B8">
        <w:rPr>
          <w:rFonts w:ascii="Times New Roman" w:hAnsi="Times New Roman" w:cs="Times New Roman"/>
          <w:sz w:val="24"/>
          <w:szCs w:val="24"/>
        </w:rPr>
        <w:t>Lego</w:t>
      </w:r>
      <w:proofErr w:type="spellEnd"/>
      <w:r w:rsidRPr="001858B8">
        <w:rPr>
          <w:rFonts w:ascii="Times New Roman" w:hAnsi="Times New Roman" w:cs="Times New Roman"/>
          <w:sz w:val="24"/>
          <w:szCs w:val="24"/>
        </w:rPr>
        <w:t xml:space="preserve"> и других блочных конструкторов. Не имеет аналогов в мире! </w:t>
      </w:r>
    </w:p>
    <w:p w14:paraId="393352C8" w14:textId="77777777" w:rsidR="001858B8" w:rsidRPr="001858B8" w:rsidRDefault="001858B8" w:rsidP="007D4429">
      <w:pPr>
        <w:spacing w:after="0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1858B8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Уникальные свойства: </w:t>
      </w:r>
    </w:p>
    <w:p w14:paraId="516A31E4" w14:textId="258A5C0C" w:rsidR="001858B8" w:rsidRDefault="005B5C88" w:rsidP="007D44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*д</w:t>
      </w:r>
      <w:r w:rsidR="001858B8" w:rsidRPr="001858B8">
        <w:rPr>
          <w:rFonts w:ascii="Times New Roman" w:hAnsi="Times New Roman" w:cs="Times New Roman"/>
          <w:sz w:val="24"/>
          <w:szCs w:val="24"/>
        </w:rPr>
        <w:t xml:space="preserve">етали крепятся разными способами во всех плоскостях; </w:t>
      </w:r>
    </w:p>
    <w:p w14:paraId="59EFCCC5" w14:textId="36A950EB" w:rsidR="001858B8" w:rsidRDefault="005B5C88" w:rsidP="007D44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1858B8" w:rsidRPr="001858B8">
        <w:rPr>
          <w:rFonts w:ascii="Times New Roman" w:hAnsi="Times New Roman" w:cs="Times New Roman"/>
          <w:sz w:val="24"/>
          <w:szCs w:val="24"/>
        </w:rPr>
        <w:t>модели можно достроить со всех сторон: справа, слева, сверху, снизу;</w:t>
      </w:r>
    </w:p>
    <w:p w14:paraId="20278351" w14:textId="40A7B32D" w:rsidR="001858B8" w:rsidRDefault="001858B8" w:rsidP="007D44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1858B8">
        <w:rPr>
          <w:rFonts w:ascii="Times New Roman" w:hAnsi="Times New Roman" w:cs="Times New Roman"/>
          <w:sz w:val="24"/>
          <w:szCs w:val="24"/>
        </w:rPr>
        <w:t xml:space="preserve">благодаря прочным соединениям деталей, модели можно переносить и использовать в игре, не боясь сломать; </w:t>
      </w:r>
    </w:p>
    <w:p w14:paraId="528B29FC" w14:textId="28BC4F03" w:rsidR="001858B8" w:rsidRDefault="001858B8" w:rsidP="007D44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1858B8">
        <w:rPr>
          <w:rFonts w:ascii="Times New Roman" w:hAnsi="Times New Roman" w:cs="Times New Roman"/>
          <w:sz w:val="24"/>
          <w:szCs w:val="24"/>
        </w:rPr>
        <w:t>можно построить крупногабаритную модель быстрее, чем из любого другого конструктора</w:t>
      </w:r>
      <w:r w:rsidR="005B5C88">
        <w:rPr>
          <w:rFonts w:ascii="Times New Roman" w:hAnsi="Times New Roman" w:cs="Times New Roman"/>
          <w:sz w:val="24"/>
          <w:szCs w:val="24"/>
        </w:rPr>
        <w:t>;</w:t>
      </w:r>
    </w:p>
    <w:p w14:paraId="26E7157B" w14:textId="0ECB73AF" w:rsidR="005B5C88" w:rsidRDefault="001858B8" w:rsidP="007D44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5B5C88">
        <w:rPr>
          <w:rFonts w:ascii="Times New Roman" w:hAnsi="Times New Roman" w:cs="Times New Roman"/>
          <w:sz w:val="24"/>
          <w:szCs w:val="24"/>
        </w:rPr>
        <w:t>с</w:t>
      </w:r>
      <w:r w:rsidRPr="001858B8">
        <w:rPr>
          <w:rFonts w:ascii="Times New Roman" w:hAnsi="Times New Roman" w:cs="Times New Roman"/>
          <w:sz w:val="24"/>
          <w:szCs w:val="24"/>
        </w:rPr>
        <w:t>амое прочное соединение деталей среди всех пластиковых конструкторов даёт возможность создавать объемные модели высотой до 3 метров</w:t>
      </w:r>
      <w:r w:rsidR="005B5C88">
        <w:rPr>
          <w:rFonts w:ascii="Times New Roman" w:hAnsi="Times New Roman" w:cs="Times New Roman"/>
          <w:sz w:val="24"/>
          <w:szCs w:val="24"/>
        </w:rPr>
        <w:t>;</w:t>
      </w:r>
    </w:p>
    <w:p w14:paraId="2C43FAE9" w14:textId="1725CCE8" w:rsidR="001858B8" w:rsidRDefault="005B5C88" w:rsidP="007D44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*д</w:t>
      </w:r>
      <w:r w:rsidR="001858B8" w:rsidRPr="001858B8">
        <w:rPr>
          <w:rFonts w:ascii="Times New Roman" w:hAnsi="Times New Roman" w:cs="Times New Roman"/>
          <w:sz w:val="24"/>
          <w:szCs w:val="24"/>
        </w:rPr>
        <w:t>етали немного гнутся, есть возможность сделать даже гибкие конструкции (большое колесо)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72D3474" w14:textId="3FF7F9D4" w:rsidR="007F4627" w:rsidRDefault="005B5C88" w:rsidP="007D44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D89C0B6" wp14:editId="3262D5FC">
            <wp:extent cx="1481455" cy="1316990"/>
            <wp:effectExtent l="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455" cy="131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5971A6" wp14:editId="4DE4792C">
            <wp:extent cx="961973" cy="1923415"/>
            <wp:effectExtent l="0" t="0" r="0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689" cy="19568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3810B6" w14:textId="2F8CB703" w:rsidR="002B6CC4" w:rsidRPr="007D4429" w:rsidRDefault="002B6CC4" w:rsidP="007D44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F88D996" wp14:editId="68513800">
            <wp:extent cx="2616200" cy="1011367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175" cy="1023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DD05D5" w14:textId="78345F11" w:rsidR="007F4627" w:rsidRDefault="007F4627">
      <w:r>
        <w:rPr>
          <w:noProof/>
        </w:rPr>
        <w:drawing>
          <wp:inline distT="0" distB="0" distL="0" distR="0" wp14:anchorId="466D2E49" wp14:editId="69D05406">
            <wp:extent cx="3145790" cy="212788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127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1570C4" w14:textId="77777777" w:rsidR="007F4627" w:rsidRDefault="007F4627" w:rsidP="007F4627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7F462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Наивысшая задача любого творчества — найти необычное в обычном и обычное в фантастичном. </w:t>
      </w:r>
    </w:p>
    <w:p w14:paraId="1AE1AFFC" w14:textId="4320F670" w:rsidR="007F4627" w:rsidRPr="007F4627" w:rsidRDefault="007F4627" w:rsidP="007F4627">
      <w:pPr>
        <w:spacing w:after="0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7F4627">
        <w:rPr>
          <w:rFonts w:ascii="Times New Roman" w:hAnsi="Times New Roman" w:cs="Times New Roman"/>
          <w:b/>
          <w:bCs/>
          <w:color w:val="FF0000"/>
          <w:sz w:val="28"/>
          <w:szCs w:val="28"/>
        </w:rPr>
        <w:t>Дени Дидро</w:t>
      </w:r>
    </w:p>
    <w:p w14:paraId="1BCA00B0" w14:textId="6288FD98" w:rsidR="007F4627" w:rsidRDefault="007D4429" w:rsidP="007F462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793BFD" wp14:editId="6F404079">
                <wp:simplePos x="0" y="0"/>
                <wp:positionH relativeFrom="column">
                  <wp:posOffset>2251710</wp:posOffset>
                </wp:positionH>
                <wp:positionV relativeFrom="paragraph">
                  <wp:posOffset>473710</wp:posOffset>
                </wp:positionV>
                <wp:extent cx="372835" cy="283029"/>
                <wp:effectExtent l="19050" t="0" r="27305" b="41275"/>
                <wp:wrapNone/>
                <wp:docPr id="8" name="Стрелка: вни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835" cy="283029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E877F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: вниз 8" o:spid="_x0000_s1026" type="#_x0000_t67" style="position:absolute;margin-left:177.3pt;margin-top:37.3pt;width:29.35pt;height:22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HcwogIAACUFAAAOAAAAZHJzL2Uyb0RvYy54bWysVM1u2zAMvg/YOwi6r07cdGmNOkWQIsOA&#10;oi3QDj0zshwb0N8kJU53GvYme4NiwLBhw97BfaNRstOm3U7DfJBJkSLFjx91fLKRgqy5dbVWOR3u&#10;DSjhiumiVsucvruevzqkxHlQBQiteE5vuaMnk5cvjhuT8VRXWhTcEgyiXNaYnFbemyxJHKu4BLen&#10;DVdoLLWV4FG1y6Sw0GB0KZJ0MHidNNoWxmrGncPd085IJzF+WXLmL8rScU9ETvFuPq42rouwJpNj&#10;yJYWTFWz/hrwD7eQUCtM+hDqFDyQla3/CCVrZrXTpd9jWia6LGvGYw1YzXDwrJqrCgyPtSA4zjzA&#10;5P5fWHa+vrSkLnKKjVIgsUXt5/tP9x/br+3P9kd7l5H2S/ur/d5+I4cBrca4DA9dmUvbaw7FUPqm&#10;tDL8sSiyiQjfPiDMN54w3Nwfp4f7B5QwNKE0SI9CzOTxsLHOv+FakiDktNCNmlqrmwgurM+c7/y3&#10;fiGh06Iu5rUQUbHLxUxYsgbs+Hw+wK9P8cRNKNIgX9MxmgkDZF4pwKMoDWLh1JISEEukNPM25n5y&#10;2u0mGY3G6WzUOVVQ8C71wW7mzj0W+iROqOIUXNUdiaZwWchk7XEsRC2xLyHQtgahgpVHYvdYhIZ0&#10;LQjSQhe32FCrO6Y7w+Y1JjkD5y/BIrWxXBxXf4FLKTRioHuJkkrbD3/bD/7IOLRS0uCoID7vV2A5&#10;JeKtQi4eDUejMFtRGR2MU1TsrmWxa1ErOdPYmyE+DIZFMfh7sRVLq+UNTvU0ZEUTKIa5u070ysx3&#10;I4zvAuPTaXTDeTLgz9SVYSF4wCnAe725AWt6Onnk4bnejhVkzwjV+YaTSk9XXpd1ZNsjrtjBoOAs&#10;xl7270YY9l09ej2+bpPfAAAA//8DAFBLAwQUAAYACAAAACEA1wH2LeIAAAAKAQAADwAAAGRycy9k&#10;b3ducmV2LnhtbEyPwUrDQBCG74LvsIzgzW7SxLbGbIpURIRaaRV63WanSTA7G7LbNvbpnZ70NAzz&#10;8c/35/PBtuKIvW8cKYhHEQik0pmGKgVfny93MxA+aDK6dYQKftDDvLi+ynVm3InWeNyESnAI+Uwr&#10;qEPoMil9WaPVfuQ6JL7tXW914LWvpOn1icNtK8dRNJFWN8Qfat3hosbye3OwCp7LClfL5dt5ln6c&#10;u+37YlvvV69K3d4MT48gAg7hD4aLPqtDwU47dyDjRasguU8njCqYXiYDaZwkIHZMxg9jkEUu/1co&#10;fgEAAP//AwBQSwECLQAUAAYACAAAACEAtoM4kv4AAADhAQAAEwAAAAAAAAAAAAAAAAAAAAAAW0Nv&#10;bnRlbnRfVHlwZXNdLnhtbFBLAQItABQABgAIAAAAIQA4/SH/1gAAAJQBAAALAAAAAAAAAAAAAAAA&#10;AC8BAABfcmVscy8ucmVsc1BLAQItABQABgAIAAAAIQA7HHcwogIAACUFAAAOAAAAAAAAAAAAAAAA&#10;AC4CAABkcnMvZTJvRG9jLnhtbFBLAQItABQABgAIAAAAIQDXAfYt4gAAAAoBAAAPAAAAAAAAAAAA&#10;AAAAAPwEAABkcnMvZG93bnJldi54bWxQSwUGAAAAAAQABADzAAAACwYAAAAA&#10;" adj="10800" fillcolor="red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DF1917" wp14:editId="5E940DE1">
                <wp:simplePos x="0" y="0"/>
                <wp:positionH relativeFrom="column">
                  <wp:posOffset>554355</wp:posOffset>
                </wp:positionH>
                <wp:positionV relativeFrom="paragraph">
                  <wp:posOffset>470535</wp:posOffset>
                </wp:positionV>
                <wp:extent cx="372835" cy="283029"/>
                <wp:effectExtent l="19050" t="0" r="27305" b="41275"/>
                <wp:wrapNone/>
                <wp:docPr id="7" name="Стрелка: вниз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835" cy="283029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282F4" id="Стрелка: вниз 7" o:spid="_x0000_s1026" type="#_x0000_t67" style="position:absolute;margin-left:43.65pt;margin-top:37.05pt;width:29.35pt;height:22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0mKrAIAAIAFAAAOAAAAZHJzL2Uyb0RvYy54bWysVF9v0zAQf0fiO1h+Z0m7jW7R0qnaVIQ0&#10;bRMb2rPr2G0kx2dst2l5QnwTvgFCQiAQ3yH7RpydNKvGxAMiD86d7+53f3x3J6frSpGVsK4EndPB&#10;XkqJ0ByKUs9z+vZ2+uKIEueZLpgCLXK6EY6ejp8/O6lNJoawAFUISxBEu6w2OV14b7IkcXwhKub2&#10;wAiNQgm2Yh5ZO08Ky2pEr1QyTNOXSQ22MBa4cA5vz1shHUd8KQX3V1I64YnKKcbm42njOQtnMj5h&#10;2dwysyh5Fwb7hygqVmp02kOdM8/I0pZ/QFUlt+BA+j0OVQJSllzEHDCbQfoom5sFMyLmgsVxpi+T&#10;+3+w/HJ1bUlZ5HREiWYVPlHz6f7j/Yfma/Oz+dF8zkjzpfnVfG++kVGoVm1chkY35tp2nEMypL6W&#10;tgp/TIqsY4U3fYXF2hOOl/uj4dH+ISUcRUilw+OAmTwYG+v8KwEVCUROC6j1xFqoY3HZ6sL5Vn+r&#10;Fxw6UGUxLZWKjJ3PzpQlK4YvPp2m+HUudtSSkEUbd6T8RolgrPQbIbEaGOkweox9KHo8xrnQftCK&#10;FqwQrZvDXS+hc4NFTCsCBmSJ4fXYHcBWswXZYrf5dfrBVMQ27o3TvwXWGvcW0TNo3xtXpQb7FIDC&#10;rDrPrT6Gv1OaQM6g2GCvWGiHyBk+LfGRLpjz18zi1OB84SbwV3hIBXVOoaMoWYB9/9R90MdmRikl&#10;NU5hTt27JbOCEvVaY5sfDw4OwthG5uBwNETG7kpmuxK9rM4An32AO8fwSAZ9r7aktFDd4cKYBK8o&#10;Ypqj75xyb7fMmW+3A64cLiaTqIajapi/0DeGB/BQ1dB/t+s7Zk3XqR5b/BK2E8uyR73a6gZLDZOl&#10;B1nGRn6oa1dvHPPYON1KCntkl49aD4tz/BsAAP//AwBQSwMEFAAGAAgAAAAhAD00zLLdAAAACQEA&#10;AA8AAABkcnMvZG93bnJldi54bWxMj8FOwzAQRO9I/IO1SFwQdQJVE6VxKkTVEycKElc33iZp7XUU&#10;O23y92xPcNvRjGbflJvJWXHBIXSeFKSLBARS7U1HjYLvr91zDiJETUZbT6hgxgCb6v6u1IXxV/rE&#10;yz42gksoFFpBG2NfSBnqFp0OC98jsXf0g9OR5dBIM+grlzsrX5JkJZ3uiD+0usf3FuvzfnQKaGfN&#10;bJ/G00e37bZz/yNP5I9KPT5Mb2sQEaf4F4YbPqNDxUwHP5IJwirIs1dOKsiWKYibv1zxtgMfaZ6B&#10;rEr5f0H1CwAA//8DAFBLAQItABQABgAIAAAAIQC2gziS/gAAAOEBAAATAAAAAAAAAAAAAAAAAAAA&#10;AABbQ29udGVudF9UeXBlc10ueG1sUEsBAi0AFAAGAAgAAAAhADj9If/WAAAAlAEAAAsAAAAAAAAA&#10;AAAAAAAALwEAAF9yZWxzLy5yZWxzUEsBAi0AFAAGAAgAAAAhACE/SYqsAgAAgAUAAA4AAAAAAAAA&#10;AAAAAAAALgIAAGRycy9lMm9Eb2MueG1sUEsBAi0AFAAGAAgAAAAhAD00zLLdAAAACQEAAA8AAAAA&#10;AAAAAAAAAAAABgUAAGRycy9kb3ducmV2LnhtbFBLBQYAAAAABAAEAPMAAAAQBgAAAAA=&#10;" adj="10800" fillcolor="red" strokecolor="#1f3763 [1604]" strokeweight="1pt"/>
            </w:pict>
          </mc:Fallback>
        </mc:AlternateContent>
      </w:r>
      <w:r w:rsidR="007F4627">
        <w:rPr>
          <w:noProof/>
        </w:rPr>
        <mc:AlternateContent>
          <mc:Choice Requires="wps">
            <w:drawing>
              <wp:inline distT="0" distB="0" distL="0" distR="0" wp14:anchorId="49B16BBB" wp14:editId="61F42E69">
                <wp:extent cx="1545772" cy="381000"/>
                <wp:effectExtent l="0" t="0" r="16510" b="19050"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5772" cy="3810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D9E18D" w14:textId="211161D8" w:rsidR="007F4627" w:rsidRPr="007F4627" w:rsidRDefault="007F4627" w:rsidP="007F4627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F462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«</w:t>
                            </w:r>
                            <w:proofErr w:type="spellStart"/>
                            <w:r w:rsidRPr="007F462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Фанкластик</w:t>
                            </w:r>
                            <w:proofErr w:type="spellEnd"/>
                            <w:r w:rsidRPr="007F462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»</w:t>
                            </w:r>
                          </w:p>
                          <w:p w14:paraId="37201785" w14:textId="77777777" w:rsidR="007F4627" w:rsidRDefault="007F4627" w:rsidP="007F46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B16BBB" id="Прямоугольник 3" o:spid="_x0000_s1026" style="width:121.7pt;height:3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FOEswIAAIkFAAAOAAAAZHJzL2Uyb0RvYy54bWysVEtu2zAQ3RfoHQjuG0lO0qRG5MBw4KJA&#10;kBhNiqxpirQEUCRL0pbcVYFuC/QIPUQ3RT85g3yjDilZNpKgi6IbaqiZefPhmzk7r0uBVszYQskU&#10;JwcxRkxSlRVykeJ3t9MXpxhZR2RGhJIsxWtm8fno+bOzSg/ZQOVKZMwgAJF2WOkU587pYRRZmrOS&#10;2AOlmQQlV6YkDq5mEWWGVIBeimgQxy+jSplMG0WZtfD3olXiUcDnnFF3zbllDokUQ24unCacc39G&#10;ozMyXBii84J2aZB/yKIkhYSgPdQFcQQtTfEIqiyoUVZxd0BVGSnOC8pCDVBNEj+o5iYnmoVaoDlW&#10;922y/w+WXq1mBhVZig8xkqSEJ2q+bj5uvjS/mvvNp+Zbc9/83Hxufjffmx/o0Per0nYIbjd6Zrqb&#10;BdEXX3NT+i+UherQ43XfY1Y7ROFncnx0fHIywIiC7vA0iePwCNHOWxvrXjNVIi+k2MAbhtaS1aV1&#10;EBFMtyY+mFWiyKaFEOFiFvOJMGhF4L2n08kOfc8s8hW0OQfJrQXzzkK+ZRx6AVkOQsTAQtbjEUqZ&#10;dEmryknG2jDHEGRbQ+8R0gyAHplDej12B+AZ/hi7ra+z964skLh3jv+WWOvce4TISrreuSykMk8B&#10;CKiqi9zaQ/p7rfGiq+c1mHhxrrI1kMaodpqsptMCnuqSWDcjBsYHBg1WgruGgwtVpVh1Eka5Mh+e&#10;+u/tgdWgxaiCcUyxfb8khmEk3kjg+6vk6MjPb7gAgwZwMfua+b5GLsuJAgYksHw0DaK3d2IrcqPK&#10;O9gcYx8VVERSiJ1i6sz2MnHtmoDdQ9l4HMxgZjVxl/JGUw/uG+ypeFvfEaM7vjpg+pXaji4ZPqBt&#10;a+s9pRovneJF4PSur13rYd4Dh7rd5BfK/j1Y7Tbo6A8AAAD//wMAUEsDBBQABgAIAAAAIQCPEXOq&#10;3AAAAAQBAAAPAAAAZHJzL2Rvd25yZXYueG1sTI9BS8NAEIXvgv9hGcGLtBvbUNqYTRFB8Wqqgrdp&#10;dpoEs7NpdtrG/npXL3oZeLzHe9/k69F16khDaD0buJ0moIgrb1uuDbxuHidLUEGQLXaeycAXBVgX&#10;lxc5Ztaf+IWOpdQqlnDI0EAj0mdah6ohh2Hqe+Lo7fzgUKIcam0HPMVy1+lZkiy0w5bjQoM9PTRU&#10;fZYHZ2B14/dP1R4/du9yXpUyT9u387Mx11fj/R0ooVH+wvCDH9GhiExbf2AbVGcgPiK/N3qzdJ6C&#10;2hpYJAnoItf/4YtvAAAA//8DAFBLAQItABQABgAIAAAAIQC2gziS/gAAAOEBAAATAAAAAAAAAAAA&#10;AAAAAAAAAABbQ29udGVudF9UeXBlc10ueG1sUEsBAi0AFAAGAAgAAAAhADj9If/WAAAAlAEAAAsA&#10;AAAAAAAAAAAAAAAALwEAAF9yZWxzLy5yZWxzUEsBAi0AFAAGAAgAAAAhAF5gU4SzAgAAiQUAAA4A&#10;AAAAAAAAAAAAAAAALgIAAGRycy9lMm9Eb2MueG1sUEsBAi0AFAAGAAgAAAAhAI8Rc6rcAAAABAEA&#10;AA8AAAAAAAAAAAAAAAAADQUAAGRycy9kb3ducmV2LnhtbFBLBQYAAAAABAAEAPMAAAAWBgAAAAA=&#10;" fillcolor="#ffc000" strokecolor="#1f3763 [1604]" strokeweight="1pt">
                <v:textbox>
                  <w:txbxContent>
                    <w:p w14:paraId="7DD9E18D" w14:textId="211161D8" w:rsidR="007F4627" w:rsidRPr="007F4627" w:rsidRDefault="007F4627" w:rsidP="007F4627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7F4627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«</w:t>
                      </w:r>
                      <w:proofErr w:type="spellStart"/>
                      <w:r w:rsidRPr="007F4627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Фанкластик</w:t>
                      </w:r>
                      <w:proofErr w:type="spellEnd"/>
                      <w:r w:rsidRPr="007F4627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»</w:t>
                      </w:r>
                    </w:p>
                    <w:p w14:paraId="37201785" w14:textId="77777777" w:rsidR="007F4627" w:rsidRDefault="007F4627" w:rsidP="007F4627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C167C7D" w14:textId="77777777" w:rsidR="007D4429" w:rsidRDefault="007D4429" w:rsidP="007F4627">
      <w:pPr>
        <w:jc w:val="center"/>
      </w:pPr>
    </w:p>
    <w:p w14:paraId="7BD8D220" w14:textId="3C759359" w:rsidR="007F4627" w:rsidRDefault="005B5C88" w:rsidP="007F4627">
      <w:pPr>
        <w:jc w:val="center"/>
      </w:pPr>
      <w:r>
        <w:rPr>
          <w:noProof/>
        </w:rPr>
        <w:drawing>
          <wp:inline distT="0" distB="0" distL="0" distR="0" wp14:anchorId="19E6CA5B" wp14:editId="658B9408">
            <wp:extent cx="1219200" cy="3810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38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1B769C" wp14:editId="19307824">
            <wp:extent cx="1219200" cy="3810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38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A2A317" w14:textId="3ACA7A82" w:rsidR="007D4429" w:rsidRDefault="007D4429" w:rsidP="007D4429">
      <w:pPr>
        <w:jc w:val="both"/>
        <w:rPr>
          <w:rFonts w:ascii="Times New Roman" w:hAnsi="Times New Roman" w:cs="Times New Roman"/>
          <w:sz w:val="24"/>
          <w:szCs w:val="24"/>
        </w:rPr>
      </w:pPr>
      <w:r w:rsidRPr="007D4429">
        <w:rPr>
          <w:rFonts w:ascii="Times New Roman" w:hAnsi="Times New Roman" w:cs="Times New Roman"/>
          <w:sz w:val="24"/>
          <w:szCs w:val="24"/>
        </w:rPr>
        <w:t>«Фантазия» — это качество, которое позволяет каждому человеку креативно решать встающие перед ним задачи (бытовые, познавательные, коммуникационные, художественные и др.), свободно комбинировать и сочетать знакомые способы действий, изобретать новые способы для поиска выхода из нестандартных ситуаций. «Кластер» — объединение нескольких однородных элементов, которое может рассматриваться как самостоятельная единица, обладающая определёнными свойствами. В современных информационных технологиях «кластер» понимается как подмножество результатов поиска, связанных единством темы.</w:t>
      </w:r>
    </w:p>
    <w:p w14:paraId="04BCB98B" w14:textId="77777777" w:rsidR="00FD264D" w:rsidRDefault="00FD264D" w:rsidP="00FD26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C88">
        <w:rPr>
          <w:rFonts w:ascii="Times New Roman" w:hAnsi="Times New Roman" w:cs="Times New Roman"/>
          <w:sz w:val="24"/>
          <w:szCs w:val="24"/>
        </w:rPr>
        <w:lastRenderedPageBreak/>
        <w:t>«</w:t>
      </w:r>
      <w:proofErr w:type="spellStart"/>
      <w:r w:rsidRPr="005B5C88">
        <w:rPr>
          <w:rFonts w:ascii="Times New Roman" w:hAnsi="Times New Roman" w:cs="Times New Roman"/>
          <w:sz w:val="24"/>
          <w:szCs w:val="24"/>
        </w:rPr>
        <w:t>Фанкластик</w:t>
      </w:r>
      <w:proofErr w:type="spellEnd"/>
      <w:r w:rsidRPr="005B5C88">
        <w:rPr>
          <w:rFonts w:ascii="Times New Roman" w:hAnsi="Times New Roman" w:cs="Times New Roman"/>
          <w:sz w:val="24"/>
          <w:szCs w:val="24"/>
        </w:rPr>
        <w:t>» в дошкольном образовании включает:</w:t>
      </w:r>
    </w:p>
    <w:p w14:paraId="01918C23" w14:textId="77777777" w:rsidR="00FD264D" w:rsidRDefault="00FD264D" w:rsidP="00FD26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5C88">
        <w:rPr>
          <w:rFonts w:ascii="Times New Roman" w:hAnsi="Times New Roman" w:cs="Times New Roman"/>
          <w:sz w:val="24"/>
          <w:szCs w:val="24"/>
        </w:rPr>
        <w:t xml:space="preserve"> • Авторскую парциальную программу </w:t>
      </w:r>
      <w:proofErr w:type="spellStart"/>
      <w:r w:rsidRPr="005B5C88">
        <w:rPr>
          <w:rFonts w:ascii="Times New Roman" w:hAnsi="Times New Roman" w:cs="Times New Roman"/>
          <w:sz w:val="24"/>
          <w:szCs w:val="24"/>
        </w:rPr>
        <w:t>д.п.н</w:t>
      </w:r>
      <w:proofErr w:type="spellEnd"/>
      <w:r w:rsidRPr="005B5C88">
        <w:rPr>
          <w:rFonts w:ascii="Times New Roman" w:hAnsi="Times New Roman" w:cs="Times New Roman"/>
          <w:sz w:val="24"/>
          <w:szCs w:val="24"/>
        </w:rPr>
        <w:t>. Лыковой И.А. «</w:t>
      </w:r>
      <w:proofErr w:type="spellStart"/>
      <w:r w:rsidRPr="005B5C88">
        <w:rPr>
          <w:rFonts w:ascii="Times New Roman" w:hAnsi="Times New Roman" w:cs="Times New Roman"/>
          <w:sz w:val="24"/>
          <w:szCs w:val="24"/>
        </w:rPr>
        <w:t>Фанкластик</w:t>
      </w:r>
      <w:proofErr w:type="spellEnd"/>
      <w:r w:rsidRPr="005B5C88">
        <w:rPr>
          <w:rFonts w:ascii="Times New Roman" w:hAnsi="Times New Roman" w:cs="Times New Roman"/>
          <w:sz w:val="24"/>
          <w:szCs w:val="24"/>
        </w:rPr>
        <w:t>: весь мир в руках твоих»</w:t>
      </w:r>
    </w:p>
    <w:p w14:paraId="6A318CAF" w14:textId="2AF9D79A" w:rsidR="00FD264D" w:rsidRDefault="00FD264D" w:rsidP="00FD264D">
      <w:pPr>
        <w:spacing w:after="0"/>
        <w:jc w:val="both"/>
        <w:rPr>
          <w:sz w:val="24"/>
          <w:szCs w:val="24"/>
        </w:rPr>
      </w:pPr>
      <w:r w:rsidRPr="005B5C88">
        <w:rPr>
          <w:rFonts w:ascii="Times New Roman" w:hAnsi="Times New Roman" w:cs="Times New Roman"/>
          <w:sz w:val="24"/>
          <w:szCs w:val="24"/>
        </w:rPr>
        <w:t xml:space="preserve"> • Сценарии занятий к Программе</w:t>
      </w:r>
      <w:r w:rsidR="00F306EA">
        <w:rPr>
          <w:rFonts w:ascii="Times New Roman" w:hAnsi="Times New Roman" w:cs="Times New Roman"/>
          <w:sz w:val="24"/>
          <w:szCs w:val="24"/>
        </w:rPr>
        <w:t>,</w:t>
      </w:r>
      <w:r w:rsidRPr="005B5C88">
        <w:rPr>
          <w:rFonts w:ascii="Times New Roman" w:hAnsi="Times New Roman" w:cs="Times New Roman"/>
          <w:sz w:val="24"/>
          <w:szCs w:val="24"/>
        </w:rPr>
        <w:t xml:space="preserve"> по 36 на каждую возрастную группу. Всего 144 сценария.</w:t>
      </w:r>
      <w:r w:rsidRPr="005B5C88">
        <w:rPr>
          <w:sz w:val="24"/>
          <w:szCs w:val="24"/>
        </w:rPr>
        <w:t xml:space="preserve"> </w:t>
      </w:r>
    </w:p>
    <w:p w14:paraId="09EF0CF0" w14:textId="59028187" w:rsidR="00FD264D" w:rsidRDefault="00FD264D" w:rsidP="00FD264D">
      <w:pPr>
        <w:jc w:val="center"/>
      </w:pPr>
      <w:r w:rsidRPr="005B5C88">
        <w:rPr>
          <w:noProof/>
        </w:rPr>
        <w:drawing>
          <wp:inline distT="0" distB="0" distL="0" distR="0" wp14:anchorId="65380061" wp14:editId="30737955">
            <wp:extent cx="1409700" cy="1926344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70" cy="1935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5C88">
        <w:rPr>
          <w:noProof/>
        </w:rPr>
        <w:drawing>
          <wp:inline distT="0" distB="0" distL="0" distR="0" wp14:anchorId="73A4C205" wp14:editId="12B42890">
            <wp:extent cx="1371600" cy="1961724"/>
            <wp:effectExtent l="0" t="0" r="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743" cy="1964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EE312" w14:textId="7149477C" w:rsidR="00FD264D" w:rsidRPr="00FD264D" w:rsidRDefault="00FD264D" w:rsidP="00FD264D">
      <w:pPr>
        <w:jc w:val="both"/>
        <w:rPr>
          <w:rFonts w:ascii="Times New Roman" w:hAnsi="Times New Roman" w:cs="Times New Roman"/>
          <w:sz w:val="24"/>
          <w:szCs w:val="24"/>
        </w:rPr>
      </w:pPr>
      <w:r w:rsidRPr="00FD264D">
        <w:rPr>
          <w:rFonts w:ascii="Times New Roman" w:hAnsi="Times New Roman" w:cs="Times New Roman"/>
          <w:sz w:val="24"/>
          <w:szCs w:val="24"/>
        </w:rPr>
        <w:t xml:space="preserve">В названии Программы термин «кластер» означает как способ, так и результат конструирования из специально разработанных деталей. Фраза «весь мир в руках твоих» раскрывает несколько глубоких смыслов: во-первых, интерес ребенка к активному познанию окружающего мира, во-вторых, созидательный, рукотворный и творческий характер деятельности; в-третьих, эмоционально-ценностное отношение ребенка к миру. </w:t>
      </w:r>
    </w:p>
    <w:p w14:paraId="62304E71" w14:textId="77777777" w:rsidR="002B6CC4" w:rsidRDefault="00FD264D" w:rsidP="002B6CC4">
      <w:pPr>
        <w:jc w:val="both"/>
        <w:rPr>
          <w:rFonts w:ascii="Times New Roman" w:hAnsi="Times New Roman" w:cs="Times New Roman"/>
          <w:sz w:val="24"/>
          <w:szCs w:val="24"/>
        </w:rPr>
      </w:pPr>
      <w:r w:rsidRPr="005B5C88">
        <w:rPr>
          <w:rFonts w:ascii="Times New Roman" w:hAnsi="Times New Roman" w:cs="Times New Roman"/>
          <w:sz w:val="24"/>
          <w:szCs w:val="24"/>
        </w:rPr>
        <w:t>Ведущий вид детской активности в программе «</w:t>
      </w:r>
      <w:proofErr w:type="spellStart"/>
      <w:r w:rsidRPr="005B5C88">
        <w:rPr>
          <w:rFonts w:ascii="Times New Roman" w:hAnsi="Times New Roman" w:cs="Times New Roman"/>
          <w:sz w:val="24"/>
          <w:szCs w:val="24"/>
        </w:rPr>
        <w:t>Фанкластик</w:t>
      </w:r>
      <w:proofErr w:type="spellEnd"/>
      <w:r w:rsidRPr="005B5C88">
        <w:rPr>
          <w:rFonts w:ascii="Times New Roman" w:hAnsi="Times New Roman" w:cs="Times New Roman"/>
          <w:sz w:val="24"/>
          <w:szCs w:val="24"/>
        </w:rPr>
        <w:t>» — конструирование как универсальная деятельность, связанная с решением интеллектуальной задачи в художественной форме и нацеленная на создание творческого продукта (игрушки, фигурки, постройки, инструмента, оборудования и др. конструкций).</w:t>
      </w:r>
    </w:p>
    <w:p w14:paraId="31C2CF46" w14:textId="77777777" w:rsidR="002B6CC4" w:rsidRDefault="002B6CC4" w:rsidP="002B6CC4">
      <w:pPr>
        <w:spacing w:after="0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2B6CC4">
        <w:rPr>
          <w:rFonts w:ascii="Times New Roman" w:hAnsi="Times New Roman" w:cs="Times New Roman"/>
          <w:b/>
          <w:bCs/>
          <w:color w:val="C00000"/>
          <w:sz w:val="24"/>
          <w:szCs w:val="24"/>
        </w:rPr>
        <w:t>Задачи программы</w:t>
      </w:r>
      <w:r>
        <w:rPr>
          <w:rFonts w:ascii="Times New Roman" w:hAnsi="Times New Roman" w:cs="Times New Roman"/>
          <w:b/>
          <w:bCs/>
          <w:color w:val="C00000"/>
          <w:sz w:val="24"/>
          <w:szCs w:val="24"/>
        </w:rPr>
        <w:t>:</w:t>
      </w:r>
    </w:p>
    <w:p w14:paraId="3E1B380F" w14:textId="4DD0ED83" w:rsidR="002B6CC4" w:rsidRDefault="002B6CC4" w:rsidP="002B6C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6CC4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</w:t>
      </w:r>
      <w:r w:rsidRPr="002B6CC4">
        <w:rPr>
          <w:rFonts w:ascii="Times New Roman" w:hAnsi="Times New Roman" w:cs="Times New Roman"/>
          <w:sz w:val="24"/>
          <w:szCs w:val="24"/>
        </w:rPr>
        <w:t>-первичная социализация детей дошкольного возраста</w:t>
      </w:r>
    </w:p>
    <w:p w14:paraId="1735DB7F" w14:textId="1996828E" w:rsidR="002B6CC4" w:rsidRPr="002B6CC4" w:rsidRDefault="002B6CC4" w:rsidP="002B6C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6CC4">
        <w:rPr>
          <w:rFonts w:ascii="Times New Roman" w:hAnsi="Times New Roman" w:cs="Times New Roman"/>
          <w:sz w:val="24"/>
          <w:szCs w:val="24"/>
        </w:rPr>
        <w:t xml:space="preserve"> - освоение базовых понятий, культурных ценностей, традиций, искусства </w:t>
      </w:r>
    </w:p>
    <w:p w14:paraId="05146395" w14:textId="0BDE20CA" w:rsidR="002B6CC4" w:rsidRPr="002B6CC4" w:rsidRDefault="002B6CC4" w:rsidP="002B6C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6CC4">
        <w:rPr>
          <w:rFonts w:ascii="Times New Roman" w:hAnsi="Times New Roman" w:cs="Times New Roman"/>
          <w:sz w:val="24"/>
          <w:szCs w:val="24"/>
        </w:rPr>
        <w:t>- принцип трансформации развивает творческий потенциал детей и позволяет им видеть структуру предметов и явлений.</w:t>
      </w:r>
    </w:p>
    <w:p w14:paraId="5AFFB5F7" w14:textId="4D023656" w:rsidR="00FD264D" w:rsidRDefault="00FD264D" w:rsidP="00FD264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2513C1" wp14:editId="06F505ED">
            <wp:extent cx="3145790" cy="2072640"/>
            <wp:effectExtent l="0" t="0" r="0" b="381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07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C173B6" w14:textId="77777777" w:rsidR="002B6CC4" w:rsidRDefault="002B6CC4" w:rsidP="00F306EA">
      <w:pPr>
        <w:jc w:val="both"/>
        <w:rPr>
          <w:rFonts w:ascii="Times New Roman" w:hAnsi="Times New Roman" w:cs="Times New Roman"/>
          <w:sz w:val="24"/>
          <w:szCs w:val="24"/>
        </w:rPr>
      </w:pPr>
      <w:r w:rsidRPr="002B6CC4">
        <w:rPr>
          <w:rFonts w:ascii="Times New Roman" w:hAnsi="Times New Roman" w:cs="Times New Roman"/>
          <w:sz w:val="24"/>
          <w:szCs w:val="24"/>
        </w:rPr>
        <w:t>На начальном этапе работы с «</w:t>
      </w:r>
      <w:proofErr w:type="spellStart"/>
      <w:r w:rsidRPr="002B6CC4">
        <w:rPr>
          <w:rFonts w:ascii="Times New Roman" w:hAnsi="Times New Roman" w:cs="Times New Roman"/>
          <w:sz w:val="24"/>
          <w:szCs w:val="24"/>
        </w:rPr>
        <w:t>Фанкластик</w:t>
      </w:r>
      <w:proofErr w:type="spellEnd"/>
      <w:r w:rsidRPr="002B6CC4">
        <w:rPr>
          <w:rFonts w:ascii="Times New Roman" w:hAnsi="Times New Roman" w:cs="Times New Roman"/>
          <w:sz w:val="24"/>
          <w:szCs w:val="24"/>
        </w:rPr>
        <w:t xml:space="preserve">» происходит знакомство детей с конструктором, деталями, их названиями. Дети на начальном этапе способны освоить способы конструирования как: выкладывание, наложение, поворот деталей в пространстве, приставление. Педагог должен научить детей располагать детали в пространстве таким образом, чтобы они понимали назначение и ее связь с реальной постройкой. Педагог показывает варианты соединения деталей. Все вертикальные постройки педагог делает вместе с детьми, с каждым ребенком. Ребенок привыкает к конструктору, понимает, что детали крепко держатся, что у конструктора много возможностей, что им можно играть с игрушками. Ребенок видит, как трансформируется постройка, что из </w:t>
      </w:r>
      <w:r w:rsidRPr="002B6CC4">
        <w:rPr>
          <w:rFonts w:ascii="Times New Roman" w:hAnsi="Times New Roman" w:cs="Times New Roman"/>
          <w:sz w:val="24"/>
          <w:szCs w:val="24"/>
        </w:rPr>
        <w:t>небольшого количества деталей можно построить много построек разного назначения.</w:t>
      </w:r>
    </w:p>
    <w:p w14:paraId="6C8829C4" w14:textId="11915047" w:rsidR="00FD264D" w:rsidRPr="002B6CC4" w:rsidRDefault="00FD264D" w:rsidP="00F306EA">
      <w:pPr>
        <w:jc w:val="both"/>
        <w:rPr>
          <w:rFonts w:ascii="Times New Roman" w:hAnsi="Times New Roman" w:cs="Times New Roman"/>
          <w:sz w:val="24"/>
          <w:szCs w:val="24"/>
        </w:rPr>
      </w:pPr>
      <w:r w:rsidRPr="002B6CC4">
        <w:rPr>
          <w:rFonts w:ascii="Times New Roman" w:hAnsi="Times New Roman" w:cs="Times New Roman"/>
          <w:b/>
          <w:bCs/>
          <w:color w:val="EB1C22"/>
          <w:sz w:val="24"/>
          <w:szCs w:val="24"/>
        </w:rPr>
        <w:t xml:space="preserve">О конструкторе </w:t>
      </w:r>
      <w:proofErr w:type="spellStart"/>
      <w:r w:rsidRPr="002B6CC4">
        <w:rPr>
          <w:rFonts w:ascii="Times New Roman" w:hAnsi="Times New Roman" w:cs="Times New Roman"/>
          <w:b/>
          <w:bCs/>
          <w:color w:val="EB1C22"/>
          <w:sz w:val="24"/>
          <w:szCs w:val="24"/>
        </w:rPr>
        <w:t>Фанкластик</w:t>
      </w:r>
      <w:proofErr w:type="spellEnd"/>
    </w:p>
    <w:p w14:paraId="2FBAC34E" w14:textId="77777777" w:rsidR="00FD264D" w:rsidRPr="00FD264D" w:rsidRDefault="00FD264D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1F1F"/>
          <w:sz w:val="24"/>
          <w:szCs w:val="24"/>
        </w:rPr>
      </w:pPr>
      <w:r w:rsidRPr="00FD264D">
        <w:rPr>
          <w:rFonts w:ascii="Times New Roman" w:hAnsi="Times New Roman" w:cs="Times New Roman"/>
          <w:color w:val="211F1F"/>
          <w:sz w:val="24"/>
          <w:szCs w:val="24"/>
        </w:rPr>
        <w:t xml:space="preserve">•7 разных цветов; </w:t>
      </w:r>
    </w:p>
    <w:p w14:paraId="2AE35DBB" w14:textId="77777777" w:rsidR="00FD264D" w:rsidRPr="00FD264D" w:rsidRDefault="00FD264D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1F1F"/>
          <w:sz w:val="24"/>
          <w:szCs w:val="24"/>
        </w:rPr>
      </w:pPr>
      <w:r w:rsidRPr="00FD264D">
        <w:rPr>
          <w:rFonts w:ascii="Times New Roman" w:hAnsi="Times New Roman" w:cs="Times New Roman"/>
          <w:color w:val="211F1F"/>
          <w:sz w:val="24"/>
          <w:szCs w:val="24"/>
        </w:rPr>
        <w:t xml:space="preserve">•10 основных деталей и 12 дополнительных (переходник к LEGO, защелки, детали для подвижных соединений); </w:t>
      </w:r>
    </w:p>
    <w:p w14:paraId="6F8F92F7" w14:textId="77777777" w:rsidR="00FD264D" w:rsidRPr="00FD264D" w:rsidRDefault="00FD264D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1F1F"/>
          <w:sz w:val="24"/>
          <w:szCs w:val="24"/>
        </w:rPr>
      </w:pPr>
      <w:r w:rsidRPr="00FD264D">
        <w:rPr>
          <w:rFonts w:ascii="Times New Roman" w:hAnsi="Times New Roman" w:cs="Times New Roman"/>
          <w:color w:val="211F1F"/>
          <w:sz w:val="24"/>
          <w:szCs w:val="24"/>
        </w:rPr>
        <w:t xml:space="preserve">•Наборы совместимы между собой; </w:t>
      </w:r>
    </w:p>
    <w:p w14:paraId="72060B3C" w14:textId="77777777" w:rsidR="00FD264D" w:rsidRPr="00FD264D" w:rsidRDefault="00FD264D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1F1F"/>
          <w:sz w:val="24"/>
          <w:szCs w:val="24"/>
        </w:rPr>
      </w:pPr>
      <w:r w:rsidRPr="00FD264D">
        <w:rPr>
          <w:rFonts w:ascii="Times New Roman" w:hAnsi="Times New Roman" w:cs="Times New Roman"/>
          <w:color w:val="211F1F"/>
          <w:sz w:val="24"/>
          <w:szCs w:val="24"/>
        </w:rPr>
        <w:t xml:space="preserve">•Возраст 3+; </w:t>
      </w:r>
    </w:p>
    <w:p w14:paraId="2B731F7C" w14:textId="77777777" w:rsidR="00F306EA" w:rsidRDefault="00FD264D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1F1F"/>
          <w:sz w:val="24"/>
          <w:szCs w:val="24"/>
        </w:rPr>
      </w:pPr>
      <w:r w:rsidRPr="00FD264D">
        <w:rPr>
          <w:rFonts w:ascii="Times New Roman" w:hAnsi="Times New Roman" w:cs="Times New Roman"/>
          <w:color w:val="211F1F"/>
          <w:sz w:val="24"/>
          <w:szCs w:val="24"/>
        </w:rPr>
        <w:t xml:space="preserve">•Обладает безграничными возможностями конструирования моделей. </w:t>
      </w:r>
    </w:p>
    <w:p w14:paraId="6CE9E039" w14:textId="234865B9" w:rsidR="00FD264D" w:rsidRPr="00F306EA" w:rsidRDefault="00FD264D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1F1F"/>
          <w:sz w:val="24"/>
          <w:szCs w:val="24"/>
        </w:rPr>
      </w:pPr>
      <w:r w:rsidRPr="00F306EA">
        <w:rPr>
          <w:rFonts w:ascii="Times New Roman" w:hAnsi="Times New Roman" w:cs="Times New Roman"/>
          <w:color w:val="211F1F"/>
          <w:sz w:val="24"/>
          <w:szCs w:val="24"/>
        </w:rPr>
        <w:t xml:space="preserve">В каждом наборе: </w:t>
      </w:r>
    </w:p>
    <w:p w14:paraId="634BEC68" w14:textId="77777777" w:rsidR="00FD264D" w:rsidRPr="00FD264D" w:rsidRDefault="00FD264D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1F1F"/>
          <w:sz w:val="24"/>
          <w:szCs w:val="24"/>
        </w:rPr>
      </w:pPr>
      <w:r w:rsidRPr="00FD264D">
        <w:rPr>
          <w:rFonts w:ascii="Times New Roman" w:hAnsi="Times New Roman" w:cs="Times New Roman"/>
          <w:color w:val="211F1F"/>
          <w:sz w:val="24"/>
          <w:szCs w:val="24"/>
        </w:rPr>
        <w:t xml:space="preserve">•Возможно собрать от 36 до 86 моделей; </w:t>
      </w:r>
    </w:p>
    <w:p w14:paraId="72B93BCD" w14:textId="5855AD54" w:rsidR="00FD264D" w:rsidRPr="002B6CC4" w:rsidRDefault="00FD264D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1F1F"/>
          <w:sz w:val="24"/>
          <w:szCs w:val="24"/>
        </w:rPr>
      </w:pPr>
      <w:r w:rsidRPr="00FD264D">
        <w:rPr>
          <w:rFonts w:ascii="Times New Roman" w:hAnsi="Times New Roman" w:cs="Times New Roman"/>
          <w:color w:val="211F1F"/>
          <w:sz w:val="24"/>
          <w:szCs w:val="24"/>
        </w:rPr>
        <w:t xml:space="preserve">•Бумажная инструкция к каждой модели. </w:t>
      </w:r>
    </w:p>
    <w:p w14:paraId="60B7AE51" w14:textId="77777777" w:rsidR="002B6CC4" w:rsidRPr="002B6CC4" w:rsidRDefault="002B6CC4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B5FF016" w14:textId="7EB8044B" w:rsidR="002B6CC4" w:rsidRPr="002B6CC4" w:rsidRDefault="002B6CC4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CC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B6CC4">
        <w:rPr>
          <w:rFonts w:ascii="Times New Roman" w:hAnsi="Times New Roman" w:cs="Times New Roman"/>
          <w:sz w:val="24"/>
          <w:szCs w:val="24"/>
        </w:rPr>
        <w:t>Фанкластик</w:t>
      </w:r>
      <w:proofErr w:type="spellEnd"/>
      <w:r w:rsidRPr="002B6CC4">
        <w:rPr>
          <w:rFonts w:ascii="Times New Roman" w:hAnsi="Times New Roman" w:cs="Times New Roman"/>
          <w:sz w:val="24"/>
          <w:szCs w:val="24"/>
        </w:rPr>
        <w:t xml:space="preserve"> пополняется новыми моделями </w:t>
      </w:r>
    </w:p>
    <w:p w14:paraId="7A8A3ED3" w14:textId="77777777" w:rsidR="002B6CC4" w:rsidRPr="002B6CC4" w:rsidRDefault="002B6CC4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CC4">
        <w:rPr>
          <w:rFonts w:ascii="Times New Roman" w:hAnsi="Times New Roman" w:cs="Times New Roman"/>
          <w:sz w:val="24"/>
          <w:szCs w:val="24"/>
        </w:rPr>
        <w:t xml:space="preserve">- В каждом наборе имеется </w:t>
      </w:r>
    </w:p>
    <w:p w14:paraId="24993142" w14:textId="77777777" w:rsidR="002B6CC4" w:rsidRPr="002B6CC4" w:rsidRDefault="002B6CC4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CC4">
        <w:rPr>
          <w:rFonts w:ascii="Times New Roman" w:hAnsi="Times New Roman" w:cs="Times New Roman"/>
          <w:sz w:val="24"/>
          <w:szCs w:val="24"/>
        </w:rPr>
        <w:t xml:space="preserve">красочный буклет с понятным описанием приёмов сборки </w:t>
      </w:r>
    </w:p>
    <w:p w14:paraId="7CA9F686" w14:textId="7489A3A9" w:rsidR="002B6CC4" w:rsidRDefault="002B6CC4" w:rsidP="00F3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CC4">
        <w:rPr>
          <w:rFonts w:ascii="Times New Roman" w:hAnsi="Times New Roman" w:cs="Times New Roman"/>
          <w:sz w:val="24"/>
          <w:szCs w:val="24"/>
        </w:rPr>
        <w:t xml:space="preserve">- На официальном сайте размещены подробные </w:t>
      </w:r>
      <w:proofErr w:type="spellStart"/>
      <w:r w:rsidRPr="002B6CC4">
        <w:rPr>
          <w:rFonts w:ascii="Times New Roman" w:hAnsi="Times New Roman" w:cs="Times New Roman"/>
          <w:sz w:val="24"/>
          <w:szCs w:val="24"/>
        </w:rPr>
        <w:t>видеоинструкции</w:t>
      </w:r>
      <w:proofErr w:type="spellEnd"/>
      <w:r w:rsidRPr="002B6CC4">
        <w:rPr>
          <w:rFonts w:ascii="Times New Roman" w:hAnsi="Times New Roman" w:cs="Times New Roman"/>
          <w:sz w:val="24"/>
          <w:szCs w:val="24"/>
        </w:rPr>
        <w:t xml:space="preserve"> по сборке каждой модели</w:t>
      </w:r>
      <w:r w:rsidR="00F306EA">
        <w:rPr>
          <w:rFonts w:ascii="Times New Roman" w:hAnsi="Times New Roman" w:cs="Times New Roman"/>
          <w:sz w:val="24"/>
          <w:szCs w:val="24"/>
        </w:rPr>
        <w:t>.</w:t>
      </w:r>
    </w:p>
    <w:p w14:paraId="1A56124E" w14:textId="2614699B" w:rsidR="002B6CC4" w:rsidRDefault="002B6CC4" w:rsidP="002B6C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211F1F"/>
          <w:sz w:val="24"/>
          <w:szCs w:val="24"/>
        </w:rPr>
      </w:pPr>
      <w:r>
        <w:rPr>
          <w:rFonts w:ascii="Times New Roman" w:hAnsi="Times New Roman" w:cs="Times New Roman"/>
          <w:noProof/>
          <w:color w:val="211F1F"/>
          <w:sz w:val="24"/>
          <w:szCs w:val="24"/>
        </w:rPr>
        <w:drawing>
          <wp:inline distT="0" distB="0" distL="0" distR="0" wp14:anchorId="7C1CB11B" wp14:editId="604972BE">
            <wp:extent cx="1857375" cy="879727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030" cy="882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243519" w14:textId="77777777" w:rsidR="002B6CC4" w:rsidRPr="00FD264D" w:rsidRDefault="002B6CC4" w:rsidP="002B6C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211F1F"/>
          <w:sz w:val="24"/>
          <w:szCs w:val="24"/>
        </w:rPr>
      </w:pPr>
    </w:p>
    <w:p w14:paraId="7CE8E2A7" w14:textId="2D27F583" w:rsidR="00FD264D" w:rsidRPr="007D4429" w:rsidRDefault="002B6CC4" w:rsidP="002B6C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70FABF7" wp14:editId="4B2C2633">
            <wp:extent cx="3164100" cy="2105891"/>
            <wp:effectExtent l="0" t="0" r="0" b="8890"/>
            <wp:docPr id="35" name="Рисунок 3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341" cy="211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264D" w:rsidRPr="007D4429" w:rsidSect="007F4627">
      <w:pgSz w:w="16838" w:h="11906" w:orient="landscape"/>
      <w:pgMar w:top="284" w:right="284" w:bottom="284" w:left="28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77D"/>
    <w:rsid w:val="001858B8"/>
    <w:rsid w:val="002B6CC4"/>
    <w:rsid w:val="005B5C88"/>
    <w:rsid w:val="007D4429"/>
    <w:rsid w:val="007F4627"/>
    <w:rsid w:val="00A1377D"/>
    <w:rsid w:val="00F306EA"/>
    <w:rsid w:val="00FD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0874"/>
  <w15:chartTrackingRefBased/>
  <w15:docId w15:val="{6D9A4EA9-7E6C-4AB4-A199-85CE583B0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F462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1858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</dc:creator>
  <cp:keywords/>
  <dc:description/>
  <cp:lastModifiedBy>Nata</cp:lastModifiedBy>
  <cp:revision>3</cp:revision>
  <dcterms:created xsi:type="dcterms:W3CDTF">2025-01-18T19:32:00Z</dcterms:created>
  <dcterms:modified xsi:type="dcterms:W3CDTF">2025-01-19T17:35:00Z</dcterms:modified>
</cp:coreProperties>
</file>